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8E1" w:rsidRPr="001F6250" w:rsidRDefault="00B0252E">
      <w:pPr>
        <w:spacing w:after="0" w:line="408" w:lineRule="auto"/>
        <w:ind w:left="120"/>
        <w:jc w:val="center"/>
        <w:rPr>
          <w:lang w:val="ru-RU"/>
        </w:rPr>
      </w:pPr>
      <w:bookmarkStart w:id="0" w:name="block-41773585"/>
      <w:r w:rsidRPr="001F625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678E1" w:rsidRPr="001F6250" w:rsidRDefault="00B0252E">
      <w:pPr>
        <w:spacing w:after="0" w:line="408" w:lineRule="auto"/>
        <w:ind w:left="120"/>
        <w:jc w:val="center"/>
        <w:rPr>
          <w:lang w:val="ru-RU"/>
        </w:rPr>
      </w:pPr>
      <w:bookmarkStart w:id="1" w:name="37ac6180-0491-4e51-bcdc-02f177e3ca02"/>
      <w:r w:rsidRPr="001F625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 w:rsidRPr="001F625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678E1" w:rsidRPr="001F6250" w:rsidRDefault="00B0252E">
      <w:pPr>
        <w:spacing w:after="0" w:line="408" w:lineRule="auto"/>
        <w:ind w:left="120"/>
        <w:jc w:val="center"/>
        <w:rPr>
          <w:lang w:val="ru-RU"/>
        </w:rPr>
      </w:pPr>
      <w:bookmarkStart w:id="2" w:name="8ada58fd-6609-4cda-9277-f572cdc08664"/>
      <w:r w:rsidRPr="001F6250">
        <w:rPr>
          <w:rFonts w:ascii="Times New Roman" w:hAnsi="Times New Roman"/>
          <w:b/>
          <w:color w:val="000000"/>
          <w:sz w:val="28"/>
          <w:lang w:val="ru-RU"/>
        </w:rPr>
        <w:t>Администрация Михайловского муниципального района</w:t>
      </w:r>
      <w:bookmarkEnd w:id="2"/>
    </w:p>
    <w:p w:rsidR="002678E1" w:rsidRPr="001F6250" w:rsidRDefault="00B0252E">
      <w:pPr>
        <w:spacing w:after="0" w:line="408" w:lineRule="auto"/>
        <w:ind w:left="120"/>
        <w:jc w:val="center"/>
        <w:rPr>
          <w:lang w:val="ru-RU"/>
        </w:rPr>
      </w:pPr>
      <w:r w:rsidRPr="001F6250">
        <w:rPr>
          <w:rFonts w:ascii="Times New Roman" w:hAnsi="Times New Roman"/>
          <w:b/>
          <w:color w:val="000000"/>
          <w:sz w:val="28"/>
          <w:lang w:val="ru-RU"/>
        </w:rPr>
        <w:t>МБОУ СОШ с. Осиновка Михайловского муниципального района</w:t>
      </w:r>
    </w:p>
    <w:p w:rsidR="002678E1" w:rsidRPr="001F6250" w:rsidRDefault="002678E1">
      <w:pPr>
        <w:spacing w:after="0"/>
        <w:ind w:left="120"/>
        <w:rPr>
          <w:lang w:val="ru-RU"/>
        </w:rPr>
      </w:pPr>
    </w:p>
    <w:p w:rsidR="002678E1" w:rsidRPr="001F6250" w:rsidRDefault="002678E1">
      <w:pPr>
        <w:spacing w:after="0"/>
        <w:ind w:left="120"/>
        <w:rPr>
          <w:lang w:val="ru-RU"/>
        </w:rPr>
      </w:pPr>
    </w:p>
    <w:p w:rsidR="002678E1" w:rsidRPr="001F6250" w:rsidRDefault="002678E1">
      <w:pPr>
        <w:spacing w:after="0"/>
        <w:ind w:left="120"/>
        <w:rPr>
          <w:lang w:val="ru-RU"/>
        </w:rPr>
      </w:pPr>
    </w:p>
    <w:p w:rsidR="002678E1" w:rsidRPr="001F6250" w:rsidRDefault="002678E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41D08" w:rsidRPr="009F15AA" w:rsidTr="00D41D08">
        <w:tc>
          <w:tcPr>
            <w:tcW w:w="3114" w:type="dxa"/>
          </w:tcPr>
          <w:p w:rsidR="00D41D08" w:rsidRPr="0040209D" w:rsidRDefault="00B0252E" w:rsidP="00D41D0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D41D08" w:rsidRPr="008944ED" w:rsidRDefault="00B0252E" w:rsidP="00D41D0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школы</w:t>
            </w:r>
          </w:p>
          <w:p w:rsidR="00D41D08" w:rsidRDefault="00B0252E" w:rsidP="00D41D0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41D08" w:rsidRPr="008944ED" w:rsidRDefault="00B0252E" w:rsidP="00D41D0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D41D08" w:rsidRDefault="001F6250" w:rsidP="00D41D0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№9 </w:t>
            </w:r>
            <w:r w:rsidR="00B025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B0252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 w:rsidR="00B025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B0252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="00B0252E" w:rsidRPr="001F625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B0252E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B025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41D08" w:rsidRPr="0040209D" w:rsidRDefault="00D41D08" w:rsidP="00D41D0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41D08" w:rsidRPr="0040209D" w:rsidRDefault="00B0252E" w:rsidP="00D41D0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D41D08" w:rsidRPr="008944ED" w:rsidRDefault="00B0252E" w:rsidP="00D41D0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по УВР</w:t>
            </w:r>
          </w:p>
          <w:p w:rsidR="00D41D08" w:rsidRDefault="00B0252E" w:rsidP="00D41D0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41D08" w:rsidRPr="008944ED" w:rsidRDefault="00B0252E" w:rsidP="00D41D0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Шевкун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Н.М.</w:t>
            </w:r>
          </w:p>
          <w:p w:rsidR="00D41D08" w:rsidRDefault="001F6250" w:rsidP="00D41D0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№44-Д </w:t>
            </w:r>
            <w:r w:rsidR="00B025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B0252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 w:rsidR="00B025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B0252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="00B0252E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B0252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0252E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B025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41D08" w:rsidRPr="0040209D" w:rsidRDefault="00D41D08" w:rsidP="00D41D0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41D08" w:rsidRDefault="00B0252E" w:rsidP="00D41D0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41D08" w:rsidRPr="008944ED" w:rsidRDefault="00B0252E" w:rsidP="00D41D0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D41D08" w:rsidRDefault="00B0252E" w:rsidP="00D41D0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41D08" w:rsidRPr="008944ED" w:rsidRDefault="00B0252E" w:rsidP="00D41D0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D41D08" w:rsidRDefault="001F6250" w:rsidP="00D41D0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№44-Д</w:t>
            </w:r>
            <w:r w:rsidR="00B025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B0252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 w:rsidR="00B025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B0252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="00B0252E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B0252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0252E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B025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41D08" w:rsidRPr="0040209D" w:rsidRDefault="00D41D08" w:rsidP="00D41D0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678E1" w:rsidRPr="001F6250" w:rsidRDefault="002678E1">
      <w:pPr>
        <w:spacing w:after="0"/>
        <w:ind w:left="120"/>
        <w:rPr>
          <w:lang w:val="ru-RU"/>
        </w:rPr>
      </w:pPr>
    </w:p>
    <w:p w:rsidR="002678E1" w:rsidRPr="001F6250" w:rsidRDefault="002678E1">
      <w:pPr>
        <w:spacing w:after="0"/>
        <w:ind w:left="120"/>
        <w:rPr>
          <w:lang w:val="ru-RU"/>
        </w:rPr>
      </w:pPr>
    </w:p>
    <w:p w:rsidR="002678E1" w:rsidRPr="001F6250" w:rsidRDefault="002678E1">
      <w:pPr>
        <w:spacing w:after="0"/>
        <w:ind w:left="120"/>
        <w:rPr>
          <w:lang w:val="ru-RU"/>
        </w:rPr>
      </w:pPr>
    </w:p>
    <w:p w:rsidR="002678E1" w:rsidRPr="001F6250" w:rsidRDefault="002678E1">
      <w:pPr>
        <w:spacing w:after="0"/>
        <w:ind w:left="120"/>
        <w:rPr>
          <w:lang w:val="ru-RU"/>
        </w:rPr>
      </w:pPr>
    </w:p>
    <w:p w:rsidR="002678E1" w:rsidRPr="001F6250" w:rsidRDefault="002678E1">
      <w:pPr>
        <w:spacing w:after="0"/>
        <w:ind w:left="120"/>
        <w:rPr>
          <w:lang w:val="ru-RU"/>
        </w:rPr>
      </w:pPr>
    </w:p>
    <w:p w:rsidR="002678E1" w:rsidRPr="001F6250" w:rsidRDefault="00B0252E">
      <w:pPr>
        <w:spacing w:after="0" w:line="408" w:lineRule="auto"/>
        <w:ind w:left="120"/>
        <w:jc w:val="center"/>
        <w:rPr>
          <w:lang w:val="ru-RU"/>
        </w:rPr>
      </w:pPr>
      <w:r w:rsidRPr="001F625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678E1" w:rsidRPr="001F6250" w:rsidRDefault="00B0252E">
      <w:pPr>
        <w:spacing w:after="0" w:line="408" w:lineRule="auto"/>
        <w:ind w:left="120"/>
        <w:jc w:val="center"/>
        <w:rPr>
          <w:lang w:val="ru-RU"/>
        </w:rPr>
      </w:pPr>
      <w:r w:rsidRPr="001F625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F6250">
        <w:rPr>
          <w:rFonts w:ascii="Times New Roman" w:hAnsi="Times New Roman"/>
          <w:color w:val="000000"/>
          <w:sz w:val="28"/>
          <w:lang w:val="ru-RU"/>
        </w:rPr>
        <w:t xml:space="preserve"> 5495769)</w:t>
      </w:r>
    </w:p>
    <w:p w:rsidR="002678E1" w:rsidRPr="001F6250" w:rsidRDefault="002678E1">
      <w:pPr>
        <w:spacing w:after="0"/>
        <w:ind w:left="120"/>
        <w:jc w:val="center"/>
        <w:rPr>
          <w:lang w:val="ru-RU"/>
        </w:rPr>
      </w:pPr>
    </w:p>
    <w:p w:rsidR="002678E1" w:rsidRPr="001F6250" w:rsidRDefault="00B0252E">
      <w:pPr>
        <w:spacing w:after="0" w:line="408" w:lineRule="auto"/>
        <w:ind w:left="120"/>
        <w:jc w:val="center"/>
        <w:rPr>
          <w:lang w:val="ru-RU"/>
        </w:rPr>
      </w:pPr>
      <w:r w:rsidRPr="001F6250">
        <w:rPr>
          <w:rFonts w:ascii="Times New Roman" w:hAnsi="Times New Roman"/>
          <w:b/>
          <w:color w:val="000000"/>
          <w:sz w:val="28"/>
          <w:lang w:val="ru-RU"/>
        </w:rPr>
        <w:t>учебного предмета «Химия. Базовый уровень»</w:t>
      </w:r>
    </w:p>
    <w:p w:rsidR="002678E1" w:rsidRPr="001F6250" w:rsidRDefault="00B0252E">
      <w:pPr>
        <w:spacing w:after="0" w:line="408" w:lineRule="auto"/>
        <w:ind w:left="120"/>
        <w:jc w:val="center"/>
        <w:rPr>
          <w:lang w:val="ru-RU"/>
        </w:rPr>
      </w:pPr>
      <w:r w:rsidRPr="001F6250">
        <w:rPr>
          <w:rFonts w:ascii="Times New Roman" w:hAnsi="Times New Roman"/>
          <w:color w:val="000000"/>
          <w:sz w:val="28"/>
          <w:lang w:val="ru-RU"/>
        </w:rPr>
        <w:t xml:space="preserve">для обучающихся 8 – 9 классов </w:t>
      </w:r>
    </w:p>
    <w:p w:rsidR="002678E1" w:rsidRPr="001F6250" w:rsidRDefault="002678E1">
      <w:pPr>
        <w:spacing w:after="0"/>
        <w:ind w:left="120"/>
        <w:jc w:val="center"/>
        <w:rPr>
          <w:lang w:val="ru-RU"/>
        </w:rPr>
      </w:pPr>
    </w:p>
    <w:p w:rsidR="002678E1" w:rsidRPr="001F6250" w:rsidRDefault="002678E1">
      <w:pPr>
        <w:spacing w:after="0"/>
        <w:ind w:left="120"/>
        <w:jc w:val="center"/>
        <w:rPr>
          <w:lang w:val="ru-RU"/>
        </w:rPr>
      </w:pPr>
    </w:p>
    <w:p w:rsidR="002678E1" w:rsidRPr="001F6250" w:rsidRDefault="002678E1">
      <w:pPr>
        <w:spacing w:after="0"/>
        <w:ind w:left="120"/>
        <w:jc w:val="center"/>
        <w:rPr>
          <w:lang w:val="ru-RU"/>
        </w:rPr>
      </w:pPr>
    </w:p>
    <w:p w:rsidR="002678E1" w:rsidRPr="001F6250" w:rsidRDefault="002678E1">
      <w:pPr>
        <w:spacing w:after="0"/>
        <w:ind w:left="120"/>
        <w:jc w:val="center"/>
        <w:rPr>
          <w:lang w:val="ru-RU"/>
        </w:rPr>
      </w:pPr>
    </w:p>
    <w:p w:rsidR="002678E1" w:rsidRPr="001F6250" w:rsidRDefault="002678E1">
      <w:pPr>
        <w:spacing w:after="0"/>
        <w:ind w:left="120"/>
        <w:jc w:val="center"/>
        <w:rPr>
          <w:lang w:val="ru-RU"/>
        </w:rPr>
      </w:pPr>
    </w:p>
    <w:p w:rsidR="002678E1" w:rsidRPr="001F6250" w:rsidRDefault="002678E1">
      <w:pPr>
        <w:spacing w:after="0"/>
        <w:ind w:left="120"/>
        <w:jc w:val="center"/>
        <w:rPr>
          <w:lang w:val="ru-RU"/>
        </w:rPr>
      </w:pPr>
    </w:p>
    <w:p w:rsidR="002678E1" w:rsidRPr="001F6250" w:rsidRDefault="002678E1">
      <w:pPr>
        <w:spacing w:after="0"/>
        <w:ind w:left="120"/>
        <w:jc w:val="center"/>
        <w:rPr>
          <w:lang w:val="ru-RU"/>
        </w:rPr>
      </w:pPr>
    </w:p>
    <w:p w:rsidR="002678E1" w:rsidRPr="001F6250" w:rsidRDefault="002678E1">
      <w:pPr>
        <w:spacing w:after="0"/>
        <w:ind w:left="120"/>
        <w:jc w:val="center"/>
        <w:rPr>
          <w:lang w:val="ru-RU"/>
        </w:rPr>
      </w:pPr>
    </w:p>
    <w:p w:rsidR="002678E1" w:rsidRPr="001F6250" w:rsidRDefault="00D41D08" w:rsidP="00D41D08">
      <w:pPr>
        <w:spacing w:after="0"/>
        <w:rPr>
          <w:lang w:val="ru-RU"/>
        </w:rPr>
      </w:pPr>
      <w:bookmarkStart w:id="3" w:name="ea1153b0-1c57-4e3e-bd72-9418d6c953dd"/>
      <w:r>
        <w:rPr>
          <w:lang w:val="ru-RU"/>
        </w:rPr>
        <w:t xml:space="preserve">                                                                      </w:t>
      </w:r>
      <w:proofErr w:type="spellStart"/>
      <w:r w:rsidR="00B0252E" w:rsidRPr="001F6250">
        <w:rPr>
          <w:rFonts w:ascii="Times New Roman" w:hAnsi="Times New Roman"/>
          <w:b/>
          <w:color w:val="000000"/>
          <w:sz w:val="28"/>
          <w:lang w:val="ru-RU"/>
        </w:rPr>
        <w:t>с.Осиновка</w:t>
      </w:r>
      <w:bookmarkEnd w:id="3"/>
      <w:proofErr w:type="spellEnd"/>
      <w:r w:rsidR="00B0252E" w:rsidRPr="001F625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ae8dfc76-3a09-41e0-9709-3fc2ade1ca6e"/>
      <w:r w:rsidR="00B0252E" w:rsidRPr="001F6250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2678E1" w:rsidRPr="001F6250" w:rsidRDefault="002678E1">
      <w:pPr>
        <w:spacing w:after="0"/>
        <w:ind w:left="120"/>
        <w:rPr>
          <w:lang w:val="ru-RU"/>
        </w:rPr>
      </w:pPr>
    </w:p>
    <w:p w:rsidR="002678E1" w:rsidRPr="001F6250" w:rsidRDefault="002678E1">
      <w:pPr>
        <w:rPr>
          <w:lang w:val="ru-RU"/>
        </w:rPr>
        <w:sectPr w:rsidR="002678E1" w:rsidRPr="001F6250">
          <w:pgSz w:w="11906" w:h="16383"/>
          <w:pgMar w:top="1134" w:right="850" w:bottom="1134" w:left="1701" w:header="720" w:footer="720" w:gutter="0"/>
          <w:cols w:space="720"/>
        </w:sectPr>
      </w:pPr>
    </w:p>
    <w:p w:rsidR="002678E1" w:rsidRPr="006C174E" w:rsidRDefault="00B0252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41773586"/>
      <w:bookmarkEnd w:id="0"/>
      <w:r w:rsidRPr="006C17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2678E1" w:rsidRPr="006C174E" w:rsidRDefault="00B0252E" w:rsidP="009F15A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 с учётом концепции преподавания учебного предмета «Химия» в образовательных организациях Российской Федерации.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химии даёт представление о целях, общей стратегии обучения, воспитания и развития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разделам и темам программы по химии, определяет количественные и качественные характеристики содержания, рекомендуемую последовательность изучения химии с учётом </w:t>
      </w:r>
      <w:proofErr w:type="spellStart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внутрипредметных</w:t>
      </w:r>
      <w:proofErr w:type="spellEnd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взаимопревращениях энергии и об эволюции веществ в природе, о путях решения глобальных проблем устойчивого развития человечества – сырьевой, энергетической, пищевой и экологической безопасности, проблем здравоохранения.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химии: 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способствует реализации возможностей для саморазвития и формирования культуры личности, её общей и функциональной грамотности; 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естественно-научной грамотности обучающихся; 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способствует формированию ценностного отношения к естественно-научным знаниям, к природе, к человеку, вносит свой вклад в экологическое образование обучающихся.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определённом этапе её развития.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Курс химии на уровне основного общего образования ориентирован на освоение обучающимися системы первоначальных понятий химии, основ неорганической химии и некоторых отдельных значимых понятий органической химии.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– атомно-молекулярного учения как основы всего естествознания;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– Периодического закона Д. И. Менделеева как основного закона химии;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– учения о строении атома и химической связи;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– представлений об электролитической диссоциации веществ в растворах.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программы по химии способствует формированию представления о химической составляющей научной картины мира в логике её системной природы, ценностного отношения к научному знанию и методам познания в науке. Изучение химии происходит с привлечением знаний из ранее изученных учебных предметов: «Окружающий мир», «Биология. 5–7 классы» и «Физика. 7 класс».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 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изучении химии на уровне основного общего образования важное значение приобрели такие цели, как: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–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– 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– 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– формирование общей функциональной и естественно-научной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– 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– </w:t>
      </w: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9012e5c9-2e66-40e9-9799-caf6f2595164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Общее число часов, отведённых для изучения химии на уровне основного общего образования, составляет 136 часов: в 8 классе – 68 часов (2 часа в неделю), в 9 классе – 68 часов (2 часа в неделю).</w:t>
      </w:r>
      <w:bookmarkEnd w:id="6"/>
    </w:p>
    <w:p w:rsidR="002678E1" w:rsidRPr="006C174E" w:rsidRDefault="002678E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678E1" w:rsidRPr="006C174E" w:rsidRDefault="002678E1">
      <w:pPr>
        <w:rPr>
          <w:rFonts w:ascii="Times New Roman" w:hAnsi="Times New Roman" w:cs="Times New Roman"/>
          <w:sz w:val="24"/>
          <w:szCs w:val="24"/>
          <w:lang w:val="ru-RU"/>
        </w:rPr>
        <w:sectPr w:rsidR="002678E1" w:rsidRPr="006C174E">
          <w:pgSz w:w="11906" w:h="16383"/>
          <w:pgMar w:top="1134" w:right="850" w:bottom="1134" w:left="1701" w:header="720" w:footer="720" w:gutter="0"/>
          <w:cols w:space="720"/>
        </w:sectPr>
      </w:pPr>
      <w:bookmarkStart w:id="7" w:name="_GoBack"/>
      <w:bookmarkEnd w:id="7"/>
    </w:p>
    <w:p w:rsidR="002678E1" w:rsidRPr="006C174E" w:rsidRDefault="00B0252E" w:rsidP="009F15A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-41773587"/>
      <w:bookmarkEnd w:id="5"/>
      <w:r w:rsidRPr="006C17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2678E1" w:rsidRPr="006C174E" w:rsidRDefault="002678E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Первоначальные химические понятия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 химии. Роль химии в жизни человека. Химия в системе наук. Тела и вещества. Физические свойства веществ. Агрегатное состояние веществ. Понятие о методах познания в химии. Чистые вещества и смеси. Способы разделения смесей.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Атомы и молекулы. Химические элементы. Символы химических элементов. Простые и сложные вещества. Атомно-молекулярное учение.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Количество вещества. Моль. Молярная масса. Взаимосвязь количества, массы и числа структурных единиц вещества. Расчёты по формулам химических соединений. 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Химический эксперимент</w:t>
      </w:r>
      <w:r w:rsidRPr="006C17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:</w:t>
      </w: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химической посудой,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 с хлоридом бария, разложение гидроксида меди (</w:t>
      </w:r>
      <w:r w:rsidRPr="006C174E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) при нагревании, взаимодействие железа с раствором соли меди (</w:t>
      </w:r>
      <w:r w:rsidRPr="006C174E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изучение способов разделения смесей: с помощью магнита, фильтрование, выпаривание, дистилляция, хроматография,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</w:t>
      </w:r>
      <w:proofErr w:type="spellStart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шаростержневых</w:t>
      </w:r>
      <w:proofErr w:type="spellEnd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Важнейшие представители неорганических веществ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Оксиды. Применение кислорода. Способы получения кислорода в лаборатории и промышленности. Круговорот кислорода в природе. Озон – аллотропная модификация кислорода.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Тепловой эффект химической реакции, термохимические уравнения, экзо- и эндотермические реакции. Топливо: уголь и метан. Загрязнение воздуха, усиление парникового эффекта, разрушение озонового слоя.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Молярный объём газов. Расчёты по химическим уравнениям.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растворов в природе и в жизни </w:t>
      </w: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человека. Круговорот воды в природе. Загрязнение природных вод. Охрана и очистка природных вод.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неорганических соединений. Оксиды. Классификация оксидов: солеобразующие (основные, кислотные, амфотерные) и несолеобразующие. Номенклатура оксидов. Физические и химические свойства оксидов. Получение оксидов.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Кислоты. Классификация кислот. Номенклатура кислот. Физические и химические свойства кислот. Ряд активности металлов Н. Н. Бекетова. Получение кислот.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Соли. Номенклатура солей. Физические и химические свойства солей. Получение солей.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Генетическая связь между классами неорганических соединений.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Химический эксперимент</w:t>
      </w:r>
      <w:r w:rsidRPr="006C17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:</w:t>
      </w: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 (</w:t>
      </w:r>
      <w:r w:rsidRPr="006C174E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) (возможно использование видеоматериалов), наблюдение образцов веществ количеством 1 моль, исследование особенностей растворения веществ 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 (</w:t>
      </w:r>
      <w:r w:rsidRPr="006C174E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соли, решение экспериментальных задач по теме «Важнейшие классы неорганических соединений».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Периодический закон и Периодическая система химических элементов Д. И. Менделеева. Строение атомов. Химическая связь. </w:t>
      </w:r>
      <w:proofErr w:type="spellStart"/>
      <w:r w:rsidRPr="006C17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Окислительно</w:t>
      </w:r>
      <w:proofErr w:type="spellEnd"/>
      <w:r w:rsidRPr="006C17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-восстановительные реакции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амфотерные оксиды и гидроксиды.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Периодический закон. Периодическая система химических элементов Д. И. Менделеева. Короткопериодная и </w:t>
      </w:r>
      <w:proofErr w:type="spellStart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длиннопериодная</w:t>
      </w:r>
      <w:proofErr w:type="spellEnd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формы Периодической системы химических элементов Д. И. Менделеева. Периоды и группы. Физический смысл порядкового номера, номеров периода и группы элемента.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 И. Менделеева. Характеристика химического элемента по его положению в Периодической системе Д. И. Менделеева.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Закономерности изменения радиуса атомов химических элементов, металлических и неметаллических свойств по группам и периодам. 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Значение Периодического закона и Периодической системы химических элементов для развития науки и практики. Д. И. Менделеев – учёный и гражданин.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Химическая связь. Ковалентная (полярная и неполярная) связь. </w:t>
      </w:r>
      <w:proofErr w:type="spellStart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Электроотрицательность</w:t>
      </w:r>
      <w:proofErr w:type="spellEnd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химических элементов. Ионная связь.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Степень окисления. </w:t>
      </w:r>
      <w:proofErr w:type="spellStart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Окислительно</w:t>
      </w:r>
      <w:proofErr w:type="spellEnd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-восстановительные реакции. Процессы окисления и восстановления. Окислители и восстановители.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Химический эксперимент</w:t>
      </w:r>
      <w:r w:rsidRPr="006C17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:</w:t>
      </w: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</w:t>
      </w:r>
      <w:proofErr w:type="spellStart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окислительно</w:t>
      </w:r>
      <w:proofErr w:type="spellEnd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-восстановительных реакций (горение, реакции разложения, соединения).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C174E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Межпредметные</w:t>
      </w:r>
      <w:proofErr w:type="spellEnd"/>
      <w:r w:rsidRPr="006C174E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 связи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Реализация </w:t>
      </w:r>
      <w:proofErr w:type="spellStart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связей при изучении химии в 8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естественно-научные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планеты, звёзды, Солнце.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Биология: фотосинтез, дыхание, биосфера.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Вещество и химическая реакция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Периодический закон. Периодическая система химических элементов Д. 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и номенклатура неорганических веществ.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Экзо- и эндотермические реакции, термохимические уравнения.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катализе. Понятие о химическом равновесии. Факторы, влияющие на скорость химической реакции и положение химического равновесия.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Окислительно</w:t>
      </w:r>
      <w:proofErr w:type="spellEnd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-восстановительные реакции, электронный баланс </w:t>
      </w:r>
      <w:proofErr w:type="spellStart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окислительно</w:t>
      </w:r>
      <w:proofErr w:type="spellEnd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-восстановительной реакции. Составление уравнений </w:t>
      </w:r>
      <w:proofErr w:type="spellStart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окислительно</w:t>
      </w:r>
      <w:proofErr w:type="spellEnd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-восстановительных реакций с использованием метода электронного баланса.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Теория электролитической диссоциации. Электролиты и </w:t>
      </w:r>
      <w:proofErr w:type="spellStart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неэлектролиты</w:t>
      </w:r>
      <w:proofErr w:type="spellEnd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Реакции ионного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Химический эксперимент</w:t>
      </w:r>
      <w:r w:rsidRPr="006C17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:</w:t>
      </w: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ознакомление с моделями кристаллических решёток неорганических веществ – металлов и неметаллов (графита и алмаза), сложных веществ (хлорида натрия), исследование зависимости скорости химической реакции от воздействия различных факторов, исследование электропроводности растворов веществ, процесса диссоциации кислот, щелочей и солей (возможно использование видео материалов), проведение опытов, иллюстрирующих признаки протекания реакций ионного обмена (образование осадка, выделение газа, образование воды), опытов, иллюстрирующих примеры </w:t>
      </w:r>
      <w:proofErr w:type="spellStart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окислительно</w:t>
      </w:r>
      <w:proofErr w:type="spellEnd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-восстановительных реакций (горение, реакции разложения, соединения), распознавание неорганических веществ с помощью качественных реакций на ионы, решение экспериментальных задач.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Неметаллы и их соединения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</w:t>
      </w:r>
      <w:proofErr w:type="spellStart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Хлороводород</w:t>
      </w:r>
      <w:proofErr w:type="spellEnd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Соляная кислота, химические свойства, получение, применение. Действие хлора и </w:t>
      </w:r>
      <w:proofErr w:type="spellStart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хлороводорода</w:t>
      </w:r>
      <w:proofErr w:type="spellEnd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организм человека. Важнейшие хлориды и их нахождение в природе.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Общая характеристика элементов </w:t>
      </w:r>
      <w:r w:rsidRPr="006C174E">
        <w:rPr>
          <w:rFonts w:ascii="Times New Roman" w:hAnsi="Times New Roman" w:cs="Times New Roman"/>
          <w:color w:val="000000"/>
          <w:sz w:val="24"/>
          <w:szCs w:val="24"/>
        </w:rPr>
        <w:t>VI</w:t>
      </w: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А-группы. Особенности строения атомов, характерные степени окисления. Строение и физические свойства простых веществ –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 серной кислоты. Соли серной кислоты, качественная реакция на сульфат-ион.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Общая характеристика элементов </w:t>
      </w:r>
      <w:r w:rsidRPr="006C174E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А-группы. Особенности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водоёмов). Фосфор, аллотропные модификации фосфора, физические и химические свойства. Оксид фосфора (</w:t>
      </w:r>
      <w:r w:rsidRPr="006C174E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и фосфорная кислота, </w:t>
      </w: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физические и химические свойства, получение. Использование фосфатов в качестве минеральных удобрений.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Общая характеристика элементов </w:t>
      </w:r>
      <w:r w:rsidRPr="006C174E">
        <w:rPr>
          <w:rFonts w:ascii="Times New Roman" w:hAnsi="Times New Roman" w:cs="Times New Roman"/>
          <w:color w:val="000000"/>
          <w:sz w:val="24"/>
          <w:szCs w:val="24"/>
        </w:rPr>
        <w:t>IV</w:t>
      </w: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А-группы. Особенности строения атомов, характерные степени окисления. Углерод, аллотропные модификации, распространение в природе, физические и химические свойства. Адсорбция. Круговорот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 (</w:t>
      </w:r>
      <w:r w:rsidRPr="006C174E">
        <w:rPr>
          <w:rFonts w:ascii="Times New Roman" w:hAnsi="Times New Roman" w:cs="Times New Roman"/>
          <w:color w:val="000000"/>
          <w:sz w:val="24"/>
          <w:szCs w:val="24"/>
        </w:rPr>
        <w:t>IV</w:t>
      </w: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гипотеза глобального потепления климата, парниковый эффект. Угольная кислота и её соли, их физические и химические свойства, получение и применение. Качественная реакция на карбонат-ионы. Использование карбонатов в быту, медицине, промышленности и сельском хозяйстве.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понятия об органических веществах как о соединениях углерода (метан, этан, этилен, ацетилен, этанол, глицерин, уксусная кислота). Природные источники углеводородов (уголь, природный газ, нефть), продукты их переработки (бензин), их роль в быту и промышленности. Понятие о биологически важных веществах: жирах, белках, углеводах – и их роли в жизни человека. Материальное единство органических и неорганических соединений.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Кремний, его физические и химические свойства, получение и применение. Соединения кремния в природе. Общие представления об оксиде кремния (</w:t>
      </w:r>
      <w:r w:rsidRPr="006C174E">
        <w:rPr>
          <w:rFonts w:ascii="Times New Roman" w:hAnsi="Times New Roman" w:cs="Times New Roman"/>
          <w:color w:val="000000"/>
          <w:sz w:val="24"/>
          <w:szCs w:val="24"/>
        </w:rPr>
        <w:t>IV</w:t>
      </w: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кремниевой кислоте. Силикаты, их использование в быту, в промышленности. Важнейшие строительные материалы: керамика, стекло, цемент, бетон, железобетон. Проблемы безопасного использования строительных материалов в повседневной жизни.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Химический эксперимент</w:t>
      </w:r>
      <w:r w:rsidRPr="006C17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:</w:t>
      </w: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образцов неорганических веществ, свойств соляной кислоты, проведение качественных реакций на хлорид-ионы и наблюдение признаков их протекания, опыты, отражающие физические и химические свойства галогенов и их соединений (возможно использование видеоматериалов), ознакомление с образцами хлоридов (галогенидов), ознакомление с образцами серы и её соединениями (возможно использование видеоматериалов), наблюдение процесса обугливания сахара под действием концентрированной серной кислоты, изучение химических свойств разбавленной серной кислоты, проведение качественной реакции на сульфат-ион и наблюдение признака её протекания,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удобрений, получение, собирание, распознавание и изучение свойств аммиака,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видеоматериалов), изучение моделей кристаллических решёток алмаза, графита, фуллерена, ознакомление с процессом адсорбции растворённых веществ активированным углём и устройством противогаза, получение, собирание, распознавание и изучение свойств углекислого газа, проведение качественных реакций на карбонат и силикат-ионы и изучение признаков их протекания, ознакомление с продукцией силикатной промышленности, решение экспериментальных задач по теме «Важнейшие неметаллы и их соединения».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Металлы и их соединения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Общая характеристика химических элементов – металлов на основании их положения в Периодической системе химических элементов Д. И. Менделеева и строения атомов. </w:t>
      </w: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Щелочные металлы: положение в Периодической системе химических элементов Д. И. Менделеева, строение их атомов, нахождение в природе. Физические и химические свойства (на примере натрия и калия). Оксиды и гидроксиды натрия и калия. Применение щелочных металлов и их соединений.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Щелочноземельные металлы магний и кальций: положение в Периодической системе химических элементов Д. И. Менделеева, строение их атомов, нахождение в природе. Физические и химические свойства магния и кальция. Важнейшие соединения кальция (оксид, гидроксид, соли). Жёсткость воды и способы её устранения.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Алюминий: положение в Периодической системе химических элементов Д. И. Менделеева, строение атома, нахождение в природе. Физические и химические свойства алюминия. Амфотерные свойства оксида и гидроксида алюминия.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Железо: положение в Периодической системе химических элементов Д. И. Менделеева, строение атома, нахождение в природе. Физические и химические свойства железа. Оксиды, гидроксиды и соли железа (</w:t>
      </w:r>
      <w:r w:rsidRPr="006C174E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железа (</w:t>
      </w:r>
      <w:r w:rsidRPr="006C174E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их состав, свойства и получение.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Химический эксперимент</w:t>
      </w:r>
      <w:r w:rsidRPr="006C17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:</w:t>
      </w: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ознакомление с образцами металлов и сплавов, их физическими свойствами,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видеоматериалов), исследование свойств жёсткой воды, процесса горения железа в кислороде (возможно использование видеоматериалов), признаков протекания качественных реакций на ионы: магния, кальция, алюминия, цинка, железа (</w:t>
      </w:r>
      <w:r w:rsidRPr="006C174E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железа (</w:t>
      </w:r>
      <w:r w:rsidRPr="006C174E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меди (</w:t>
      </w:r>
      <w:r w:rsidRPr="006C174E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наблюдение и описание процессов окрашивания пламени ионами натрия, калия и кальция (возможно использование видеоматериалов), исследование амфотерных свойств гидроксида алюминия и гидроксида цинка, решение экспериментальных задач по теме «Важнейшие металлы и их соединения».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Химия и окружающая среда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Вещества и материалы в повседневной жизни человека. Безопасное использование веществ и химических реакций в быту. Первая помощь при химических ожогах и отравлениях. 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Химическое загрязнение окружающей среды (предельная допустимая концентрация веществ, далее – ПДК). Роль химии в решении экологических проблем.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Химический эксперимент:</w:t>
      </w: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образцов материалов (стекло, сплавы металлов, полимерные материалы).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C174E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Межпредметные</w:t>
      </w:r>
      <w:proofErr w:type="spellEnd"/>
      <w:r w:rsidRPr="006C174E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 связи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Реализация </w:t>
      </w:r>
      <w:proofErr w:type="spellStart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связей при изучении химии в 9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 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объём, агрегатное состояние вещества, газ, раствор, растворимость, кристаллическая решётка, сплавы, физические величины, единицы измерения, космическое пространство, планеты, звёзды, Солнце.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</w:p>
    <w:p w:rsidR="002678E1" w:rsidRPr="006C174E" w:rsidRDefault="00B0252E" w:rsidP="006C174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2678E1" w:rsidRPr="006C174E">
          <w:pgSz w:w="11906" w:h="16383"/>
          <w:pgMar w:top="1134" w:right="850" w:bottom="1134" w:left="1701" w:header="720" w:footer="720" w:gutter="0"/>
          <w:cols w:space="720"/>
        </w:sect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География: атмосфера, гидросфера, минералы, горные породы, полезные ископаемые, топ</w:t>
      </w:r>
      <w:r w:rsid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ливо, водные ресурсы.</w:t>
      </w:r>
    </w:p>
    <w:p w:rsidR="002678E1" w:rsidRPr="006C174E" w:rsidRDefault="00B0252E" w:rsidP="006C174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block-41773589"/>
      <w:bookmarkEnd w:id="8"/>
      <w:r w:rsidRPr="006C17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ХИМИИ НА УРОВНЕ ОСНОВНОГО ОБЩЕГО ОБРАЗОВАНИЯ</w:t>
      </w:r>
    </w:p>
    <w:p w:rsidR="002678E1" w:rsidRPr="006C174E" w:rsidRDefault="002678E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 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основе, в том числе в части: 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</w:t>
      </w: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C17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патриотического воспитания</w:t>
      </w: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</w:t>
      </w: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C17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гражданского воспитания: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о социальных нормах и правилах межличностных отношений в коллективе, коммуникативной компетентности в общественно полезной, учебно</w:t>
      </w:r>
      <w:r w:rsidR="00227A08"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исследовательской,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</w:t>
      </w: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C17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научного познания</w:t>
      </w: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закономерностях развития природы, взаимосвязях человека с природной средой, о роли химии в познании этих закономерностей; 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мотивы, направленные на получение новых знаний по химии, необходимые для объяснения наблюдаемых процессов и явлений, познавательной, информационной и читательской культуры, в том числе навыков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обучению и познанию, любознательность, готовность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38318759"/>
      <w:bookmarkEnd w:id="10"/>
      <w:r w:rsidRPr="006C17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</w:t>
      </w: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C17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формирования культуры здоровья</w:t>
      </w: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жизни, ответственного отношения к своему здоровью, установки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5)</w:t>
      </w: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C17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трудового воспитания: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</w:t>
      </w: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C17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экологического воспитания: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экологически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составе </w:t>
      </w:r>
      <w:proofErr w:type="spellStart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 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умения использовать приёмы логического мышления при освоении знаний: раскрывать смысл химических понятий (выделять их характерные признаки,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объектами изучения, строить логические рассуждения (индуктивные, дедуктивные, по аналогии), делать выводы и заключения;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умение применять в процессе познания понятия (предметные и </w:t>
      </w:r>
      <w:proofErr w:type="spellStart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), символические (знаковые) модели, используемые в химии, 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 противоречия в изучаемых процессах и явлениях.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умение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приобретение опыта по планированию, организации и проведению ученических экспериментов,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умения 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умения представлять полученные результаты познавательной деятельности в устных и письменных текстах; делать 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цели, умение использовать и анализировать контексты, предлагаемые в условии заданий.</w:t>
      </w:r>
      <w:bookmarkStart w:id="11" w:name="_Toc138318760"/>
      <w:bookmarkStart w:id="12" w:name="_Toc134720971"/>
      <w:bookmarkEnd w:id="11"/>
      <w:bookmarkEnd w:id="12"/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составе предметных результатов по освоению обязательного содержания, установленного данной федеральной рабочей программой, выделяют: освоенные </w:t>
      </w: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обучающимися научные знания, умения и способы 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 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</w:t>
      </w:r>
      <w:r w:rsidRPr="006C17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8 классе</w:t>
      </w: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предметные результаты на базовом уровне должны отражать </w:t>
      </w:r>
      <w:proofErr w:type="spellStart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 обучающихся умений:</w:t>
      </w:r>
    </w:p>
    <w:p w:rsidR="002678E1" w:rsidRPr="006C174E" w:rsidRDefault="00B0252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</w:t>
      </w:r>
      <w:proofErr w:type="spellStart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электроотрицательность</w:t>
      </w:r>
      <w:proofErr w:type="spellEnd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степень окисления, химическая реакция, классификация реакций: реакции соединения, реакции разложения, реакции замещения, реакции обмена, экзо- и эндотермические реакции, тепловой эффект реакции, ядро атома, электронный слой атома, атомная </w:t>
      </w:r>
      <w:proofErr w:type="spellStart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орбиталь</w:t>
      </w:r>
      <w:proofErr w:type="spellEnd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</w:r>
    </w:p>
    <w:p w:rsidR="002678E1" w:rsidRPr="006C174E" w:rsidRDefault="00B0252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2678E1" w:rsidRPr="006C174E" w:rsidRDefault="00B0252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:rsidR="002678E1" w:rsidRPr="006C174E" w:rsidRDefault="00B0252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химической связи (ковалентная и ионная) в неорганических соединениях;</w:t>
      </w:r>
    </w:p>
    <w:p w:rsidR="002678E1" w:rsidRPr="006C174E" w:rsidRDefault="00B0252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смысл 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атомно-молекулярного учения, закона Авогадро;</w:t>
      </w:r>
    </w:p>
    <w:p w:rsidR="002678E1" w:rsidRPr="006C174E" w:rsidRDefault="00B0252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таблице «Периодическая система химических элементов Д. И. Менделеева»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</w:t>
      </w:r>
    </w:p>
    <w:p w:rsidR="002678E1" w:rsidRPr="006C174E" w:rsidRDefault="00B0252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:rsidR="002678E1" w:rsidRPr="006C174E" w:rsidRDefault="00B0252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реакций;</w:t>
      </w:r>
    </w:p>
    <w:p w:rsidR="002678E1" w:rsidRPr="006C174E" w:rsidRDefault="00B0252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</w:r>
    </w:p>
    <w:p w:rsidR="002678E1" w:rsidRPr="006C174E" w:rsidRDefault="00B0252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2678E1" w:rsidRPr="006C174E" w:rsidRDefault="00B0252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применять основные операции мыслительной деятельности – анализ и синтез, сравнение, обобщение, систематизацию, классификацию,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мысленный);</w:t>
      </w:r>
    </w:p>
    <w:p w:rsidR="002678E1" w:rsidRPr="006C174E" w:rsidRDefault="00B0252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</w:r>
    </w:p>
    <w:p w:rsidR="002678E1" w:rsidRPr="006C174E" w:rsidRDefault="00B0252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</w:t>
      </w:r>
      <w:r w:rsidRPr="006C17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9 классе</w:t>
      </w: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предметные результаты на базовом уровне должны отражать </w:t>
      </w:r>
      <w:proofErr w:type="spellStart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 обучающихся умений:</w:t>
      </w:r>
    </w:p>
    <w:p w:rsidR="002678E1" w:rsidRPr="006C174E" w:rsidRDefault="00B0252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</w:t>
      </w:r>
      <w:proofErr w:type="spellStart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электроотрицательность</w:t>
      </w:r>
      <w:proofErr w:type="spellEnd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степень окисления, химическая реакция, химическая связь, тепловой эффект реакции, моль, молярный объём, раствор, электролиты, </w:t>
      </w:r>
      <w:proofErr w:type="spellStart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неэлектролиты</w:t>
      </w:r>
      <w:proofErr w:type="spellEnd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электролитическая диссоциация, реакции ионного обмена, катализатор, химическое равновесие, обратимые и необратимые реакции, </w:t>
      </w:r>
      <w:proofErr w:type="spellStart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окислительно</w:t>
      </w:r>
      <w:proofErr w:type="spellEnd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коррозия металлов, сплавы, скорость химической реакции, предельно допустимая концентрация ПДК вещества;</w:t>
      </w:r>
    </w:p>
    <w:p w:rsidR="002678E1" w:rsidRPr="006C174E" w:rsidRDefault="00B0252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2678E1" w:rsidRPr="006C174E" w:rsidRDefault="00B0252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:rsidR="002678E1" w:rsidRPr="006C174E" w:rsidRDefault="00B0252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:rsidR="002678E1" w:rsidRPr="006C174E" w:rsidRDefault="00B0252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смысл Периодического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слоям),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</w:r>
    </w:p>
    <w:p w:rsidR="002678E1" w:rsidRPr="006C174E" w:rsidRDefault="00B0252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</w:r>
    </w:p>
    <w:p w:rsidR="002678E1" w:rsidRPr="006C174E" w:rsidRDefault="00B0252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</w:r>
    </w:p>
    <w:p w:rsidR="002678E1" w:rsidRPr="006C174E" w:rsidRDefault="00B0252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уравнения электролитической диссоциации кислот, щелочей и солей, полные и сокращённые уравнения реакций ионного обмена, уравнения реакций, подтверждающих существование генетической связи между веществами различных классов;</w:t>
      </w:r>
    </w:p>
    <w:p w:rsidR="002678E1" w:rsidRPr="006C174E" w:rsidRDefault="00B0252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раскрывать сущность </w:t>
      </w:r>
      <w:proofErr w:type="spellStart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окислительно</w:t>
      </w:r>
      <w:proofErr w:type="spellEnd"/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-восстановительных реакций посредством составления электронного баланса этих реакций;</w:t>
      </w:r>
    </w:p>
    <w:p w:rsidR="002678E1" w:rsidRPr="006C174E" w:rsidRDefault="00B0252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:rsidR="002678E1" w:rsidRPr="006C174E" w:rsidRDefault="00B0252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2678E1" w:rsidRPr="006C174E" w:rsidRDefault="00B0252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2678E1" w:rsidRPr="006C174E" w:rsidRDefault="00B0252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реакции, подтверждающие качественный состав различных веществ: распознавать опытным путём хлорид-, бромид-,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веществ;</w:t>
      </w:r>
    </w:p>
    <w:p w:rsidR="002678E1" w:rsidRPr="006C174E" w:rsidRDefault="00B0252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7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мысленный).</w:t>
      </w:r>
    </w:p>
    <w:p w:rsidR="002678E1" w:rsidRPr="006C174E" w:rsidRDefault="002678E1">
      <w:pPr>
        <w:rPr>
          <w:rFonts w:ascii="Times New Roman" w:hAnsi="Times New Roman" w:cs="Times New Roman"/>
          <w:sz w:val="24"/>
          <w:szCs w:val="24"/>
          <w:lang w:val="ru-RU"/>
        </w:rPr>
        <w:sectPr w:rsidR="002678E1" w:rsidRPr="006C174E">
          <w:pgSz w:w="11906" w:h="16383"/>
          <w:pgMar w:top="1134" w:right="850" w:bottom="1134" w:left="1701" w:header="720" w:footer="720" w:gutter="0"/>
          <w:cols w:space="720"/>
        </w:sectPr>
      </w:pPr>
    </w:p>
    <w:p w:rsidR="002678E1" w:rsidRDefault="00B0252E">
      <w:pPr>
        <w:spacing w:after="0"/>
        <w:ind w:left="120"/>
      </w:pPr>
      <w:bookmarkStart w:id="13" w:name="block-41773584"/>
      <w:bookmarkEnd w:id="9"/>
      <w:r w:rsidRPr="001F625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678E1" w:rsidRDefault="00B0252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3363"/>
        <w:gridCol w:w="1495"/>
        <w:gridCol w:w="2275"/>
        <w:gridCol w:w="2360"/>
        <w:gridCol w:w="3490"/>
      </w:tblGrid>
      <w:tr w:rsidR="002678E1" w:rsidRPr="00D41D08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78E1" w:rsidRDefault="00B025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78E1" w:rsidRDefault="002678E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rPr>
                <w:lang w:val="ru-RU"/>
              </w:rPr>
            </w:pPr>
            <w:r w:rsidRPr="00D41D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 разделов и тем программы</w:t>
            </w:r>
            <w:r w:rsidR="00D41D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</w:t>
            </w:r>
            <w:r w:rsidRPr="00D41D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  <w:p w:rsidR="002678E1" w:rsidRPr="00D41D08" w:rsidRDefault="002678E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rPr>
                <w:lang w:val="ru-RU"/>
              </w:rPr>
            </w:pPr>
            <w:r w:rsidRPr="00D41D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rPr>
                <w:lang w:val="ru-RU"/>
              </w:rPr>
            </w:pPr>
            <w:r w:rsidRPr="00D41D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Электронные (цифровые) образовательные ресурсы </w:t>
            </w:r>
          </w:p>
          <w:p w:rsidR="002678E1" w:rsidRPr="00D41D08" w:rsidRDefault="002678E1">
            <w:pPr>
              <w:spacing w:after="0"/>
              <w:ind w:left="135"/>
              <w:rPr>
                <w:lang w:val="ru-RU"/>
              </w:rPr>
            </w:pPr>
          </w:p>
        </w:tc>
      </w:tr>
      <w:tr w:rsidR="002678E1" w:rsidRPr="00D41D0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78E1" w:rsidRPr="00D41D08" w:rsidRDefault="002678E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78E1" w:rsidRPr="00D41D08" w:rsidRDefault="002678E1">
            <w:pPr>
              <w:rPr>
                <w:lang w:val="ru-RU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rPr>
                <w:lang w:val="ru-RU"/>
              </w:rPr>
            </w:pPr>
            <w:r w:rsidRPr="00D41D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Всего </w:t>
            </w:r>
          </w:p>
          <w:p w:rsidR="002678E1" w:rsidRPr="00D41D08" w:rsidRDefault="002678E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rPr>
                <w:lang w:val="ru-RU"/>
              </w:rPr>
            </w:pPr>
            <w:r w:rsidRPr="00D41D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Контрольные работы </w:t>
            </w:r>
          </w:p>
          <w:p w:rsidR="002678E1" w:rsidRPr="00D41D08" w:rsidRDefault="002678E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rPr>
                <w:lang w:val="ru-RU"/>
              </w:rPr>
            </w:pPr>
            <w:r w:rsidRPr="00D41D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Практические работы </w:t>
            </w:r>
          </w:p>
          <w:p w:rsidR="002678E1" w:rsidRPr="00D41D08" w:rsidRDefault="002678E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78E1" w:rsidRPr="00D41D08" w:rsidRDefault="002678E1">
            <w:pPr>
              <w:rPr>
                <w:lang w:val="ru-RU"/>
              </w:rPr>
            </w:pPr>
          </w:p>
        </w:tc>
      </w:tr>
      <w:tr w:rsidR="002678E1" w:rsidRPr="00D41D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rPr>
                <w:lang w:val="ru-RU"/>
              </w:rPr>
            </w:pPr>
            <w:r w:rsidRPr="00D41D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41D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Первоначальные химические понятия</w:t>
            </w:r>
            <w:r w:rsidR="00D41D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</w:t>
            </w:r>
          </w:p>
        </w:tc>
      </w:tr>
      <w:tr w:rsidR="002678E1" w:rsidRPr="009F15A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rPr>
                <w:lang w:val="ru-RU"/>
              </w:rPr>
            </w:pP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78E1" w:rsidRPr="001F6250" w:rsidRDefault="00B0252E">
            <w:pPr>
              <w:spacing w:after="0"/>
              <w:ind w:left="135"/>
              <w:rPr>
                <w:lang w:val="ru-RU"/>
              </w:rPr>
            </w:pP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jc w:val="center"/>
              <w:rPr>
                <w:lang w:val="ru-RU"/>
              </w:rPr>
            </w:pP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2678E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jc w:val="center"/>
              <w:rPr>
                <w:lang w:val="ru-RU"/>
              </w:rPr>
            </w:pP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78E1" w:rsidRPr="001F6250" w:rsidRDefault="00B0252E">
            <w:pPr>
              <w:spacing w:after="0"/>
              <w:ind w:left="135"/>
              <w:rPr>
                <w:lang w:val="ru-RU"/>
              </w:rPr>
            </w:pP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78E1" w:rsidRPr="009F15A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78E1" w:rsidRDefault="00B025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D41D08">
            <w:pPr>
              <w:spacing w:after="0"/>
              <w:ind w:left="135"/>
              <w:rPr>
                <w:lang w:val="ru-RU"/>
              </w:rPr>
            </w:pP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Вещества и химические реакции. 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jc w:val="center"/>
              <w:rPr>
                <w:lang w:val="ru-RU"/>
              </w:rPr>
            </w:pP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jc w:val="center"/>
              <w:rPr>
                <w:lang w:val="ru-RU"/>
              </w:rPr>
            </w:pP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2678E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78E1" w:rsidRPr="001F6250" w:rsidRDefault="00B0252E">
            <w:pPr>
              <w:spacing w:after="0"/>
              <w:ind w:left="135"/>
              <w:rPr>
                <w:lang w:val="ru-RU"/>
              </w:rPr>
            </w:pP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78E1" w:rsidRPr="00D41D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rPr>
                <w:lang w:val="ru-RU"/>
              </w:rPr>
            </w:pP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  <w:r w:rsidR="00D41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jc w:val="center"/>
              <w:rPr>
                <w:lang w:val="ru-RU"/>
              </w:rPr>
            </w:pP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78E1" w:rsidRPr="00D41D08" w:rsidRDefault="006C174E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1                                              2  </w:t>
            </w:r>
          </w:p>
        </w:tc>
      </w:tr>
      <w:tr w:rsidR="002678E1" w:rsidRPr="009F15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78E1" w:rsidRPr="001F6250" w:rsidRDefault="00B0252E">
            <w:pPr>
              <w:spacing w:after="0"/>
              <w:ind w:left="135"/>
              <w:rPr>
                <w:lang w:val="ru-RU"/>
              </w:rPr>
            </w:pPr>
            <w:r w:rsidRPr="001F62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F62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Важнейшие представители неорганических веществ</w:t>
            </w:r>
          </w:p>
        </w:tc>
      </w:tr>
      <w:tr w:rsidR="002678E1" w:rsidRPr="009F15A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rPr>
                <w:lang w:val="ru-RU"/>
              </w:rPr>
            </w:pP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78E1" w:rsidRPr="001F6250" w:rsidRDefault="00B0252E">
            <w:pPr>
              <w:spacing w:after="0"/>
              <w:ind w:left="135"/>
              <w:rPr>
                <w:lang w:val="ru-RU"/>
              </w:rPr>
            </w:pP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>Воздух. Кислород. Понятие об оксидах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jc w:val="center"/>
              <w:rPr>
                <w:lang w:val="ru-RU"/>
              </w:rPr>
            </w:pP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2678E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jc w:val="center"/>
              <w:rPr>
                <w:lang w:val="ru-RU"/>
              </w:rPr>
            </w:pP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78E1" w:rsidRPr="001F6250" w:rsidRDefault="00B0252E">
            <w:pPr>
              <w:spacing w:after="0"/>
              <w:ind w:left="135"/>
              <w:rPr>
                <w:lang w:val="ru-RU"/>
              </w:rPr>
            </w:pP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78E1" w:rsidRPr="009F15A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78E1" w:rsidRDefault="00B025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78E1" w:rsidRPr="001F6250" w:rsidRDefault="00B0252E">
            <w:pPr>
              <w:spacing w:after="0"/>
              <w:ind w:left="135"/>
              <w:rPr>
                <w:lang w:val="ru-RU"/>
              </w:rPr>
            </w:pP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>Водород.</w:t>
            </w:r>
            <w:r w:rsidR="00D41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кислотах и солях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78E1" w:rsidRDefault="00B0252E">
            <w:pPr>
              <w:spacing w:after="0"/>
              <w:ind w:left="135"/>
              <w:jc w:val="center"/>
            </w:pP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78E1" w:rsidRDefault="002678E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78E1" w:rsidRDefault="00B025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78E1" w:rsidRPr="001F6250" w:rsidRDefault="00B0252E">
            <w:pPr>
              <w:spacing w:after="0"/>
              <w:ind w:left="135"/>
              <w:rPr>
                <w:lang w:val="ru-RU"/>
              </w:rPr>
            </w:pP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78E1" w:rsidRPr="009F15A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78E1" w:rsidRDefault="00B025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78E1" w:rsidRPr="001F6250" w:rsidRDefault="00B0252E">
            <w:pPr>
              <w:spacing w:after="0"/>
              <w:ind w:left="135"/>
              <w:rPr>
                <w:lang w:val="ru-RU"/>
              </w:rPr>
            </w:pP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>Вода. Растворы. Понятие об основаниях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78E1" w:rsidRDefault="00B0252E">
            <w:pPr>
              <w:spacing w:after="0"/>
              <w:ind w:left="135"/>
              <w:jc w:val="center"/>
            </w:pP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78E1" w:rsidRDefault="00B025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78E1" w:rsidRDefault="00B025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78E1" w:rsidRPr="001F6250" w:rsidRDefault="00B0252E">
            <w:pPr>
              <w:spacing w:after="0"/>
              <w:ind w:left="135"/>
              <w:rPr>
                <w:lang w:val="ru-RU"/>
              </w:rPr>
            </w:pP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78E1" w:rsidRPr="009F15A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78E1" w:rsidRDefault="00B025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D41D08">
            <w:pPr>
              <w:spacing w:after="0"/>
              <w:ind w:left="135"/>
              <w:rPr>
                <w:lang w:val="ru-RU"/>
              </w:rPr>
            </w:pP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</w:t>
            </w:r>
            <w:proofErr w:type="gramStart"/>
            <w:r w:rsidR="00B0252E"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>классы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0252E"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неорганических</w:t>
            </w:r>
            <w:proofErr w:type="gramEnd"/>
            <w:r w:rsidR="00B0252E"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соединений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jc w:val="center"/>
              <w:rPr>
                <w:lang w:val="ru-RU"/>
              </w:rPr>
            </w:pP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jc w:val="center"/>
              <w:rPr>
                <w:lang w:val="ru-RU"/>
              </w:rPr>
            </w:pP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jc w:val="center"/>
              <w:rPr>
                <w:lang w:val="ru-RU"/>
              </w:rPr>
            </w:pP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78E1" w:rsidRPr="001F6250" w:rsidRDefault="00B0252E">
            <w:pPr>
              <w:spacing w:after="0"/>
              <w:ind w:left="135"/>
              <w:rPr>
                <w:lang w:val="ru-RU"/>
              </w:rPr>
            </w:pP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78E1" w:rsidRPr="00D41D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rPr>
                <w:lang w:val="ru-RU"/>
              </w:rPr>
            </w:pP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jc w:val="center"/>
              <w:rPr>
                <w:lang w:val="ru-RU"/>
              </w:rPr>
            </w:pP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78E1" w:rsidRPr="00D41D08" w:rsidRDefault="006C174E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2                                             4</w:t>
            </w:r>
          </w:p>
        </w:tc>
      </w:tr>
      <w:tr w:rsidR="002678E1" w:rsidRPr="00D41D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rPr>
                <w:lang w:val="ru-RU"/>
              </w:rPr>
            </w:pPr>
            <w:r w:rsidRPr="001F62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F62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r w:rsidRPr="00D41D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Строение атомов. Химическая связь. </w:t>
            </w:r>
            <w:proofErr w:type="spellStart"/>
            <w:r w:rsidRPr="00D41D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Окислительно</w:t>
            </w:r>
            <w:proofErr w:type="spellEnd"/>
            <w:r w:rsidRPr="00D41D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-восстановительные реакции</w:t>
            </w:r>
            <w:r w:rsidR="00D41D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</w:t>
            </w:r>
          </w:p>
        </w:tc>
      </w:tr>
      <w:tr w:rsidR="002678E1" w:rsidRPr="009F15A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rPr>
                <w:lang w:val="ru-RU"/>
              </w:rPr>
            </w:pP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rPr>
                <w:lang w:val="ru-RU"/>
              </w:rPr>
            </w:pP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jc w:val="center"/>
              <w:rPr>
                <w:lang w:val="ru-RU"/>
              </w:rPr>
            </w:pP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2678E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2678E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78E1" w:rsidRPr="001F6250" w:rsidRDefault="00B0252E">
            <w:pPr>
              <w:spacing w:after="0"/>
              <w:ind w:left="135"/>
              <w:rPr>
                <w:lang w:val="ru-RU"/>
              </w:rPr>
            </w:pP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78E1" w:rsidRPr="009F15A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78E1" w:rsidRDefault="00B025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78E1" w:rsidRPr="001F6250" w:rsidRDefault="00B0252E">
            <w:pPr>
              <w:spacing w:after="0"/>
              <w:ind w:left="135"/>
              <w:rPr>
                <w:lang w:val="ru-RU"/>
              </w:rPr>
            </w:pP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связь. </w:t>
            </w:r>
            <w:proofErr w:type="spellStart"/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</w:t>
            </w:r>
            <w:proofErr w:type="spellEnd"/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>-восстановительные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78E1" w:rsidRDefault="00B0252E">
            <w:pPr>
              <w:spacing w:after="0"/>
              <w:ind w:left="135"/>
              <w:jc w:val="center"/>
            </w:pP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78E1" w:rsidRDefault="00B025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78E1" w:rsidRDefault="002678E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78E1" w:rsidRPr="001F6250" w:rsidRDefault="00B0252E">
            <w:pPr>
              <w:spacing w:after="0"/>
              <w:ind w:left="135"/>
              <w:rPr>
                <w:lang w:val="ru-RU"/>
              </w:rPr>
            </w:pP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78E1" w:rsidRPr="009F15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rPr>
                <w:lang w:val="ru-RU"/>
              </w:rPr>
            </w:pP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  <w:r w:rsidR="00D41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jc w:val="center"/>
              <w:rPr>
                <w:lang w:val="ru-RU"/>
              </w:rPr>
            </w:pP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6C174E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1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2678E1">
            <w:pPr>
              <w:rPr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78E1" w:rsidRPr="001F6250" w:rsidRDefault="00B0252E">
            <w:pPr>
              <w:spacing w:after="0"/>
              <w:ind w:left="135"/>
              <w:rPr>
                <w:lang w:val="ru-RU"/>
              </w:rPr>
            </w:pP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78E1" w:rsidRPr="009F15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rPr>
                <w:lang w:val="ru-RU"/>
              </w:rPr>
            </w:pP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>Резервное время</w:t>
            </w:r>
            <w:r w:rsidR="00D41D08">
              <w:rPr>
                <w:rFonts w:ascii="Times New Roman" w:hAnsi="Times New Roman"/>
                <w:color w:val="000000"/>
                <w:sz w:val="24"/>
                <w:lang w:val="ru-RU"/>
              </w:rPr>
              <w:t>. Обобщение за курс 8 класса.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jc w:val="center"/>
              <w:rPr>
                <w:lang w:val="ru-RU"/>
              </w:rPr>
            </w:pP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jc w:val="center"/>
              <w:rPr>
                <w:lang w:val="ru-RU"/>
              </w:rPr>
            </w:pP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2678E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78E1" w:rsidRPr="001F6250" w:rsidRDefault="00B0252E">
            <w:pPr>
              <w:spacing w:after="0"/>
              <w:ind w:left="135"/>
              <w:rPr>
                <w:lang w:val="ru-RU"/>
              </w:rPr>
            </w:pP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78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78E1" w:rsidRPr="001F6250" w:rsidRDefault="00B0252E">
            <w:pPr>
              <w:spacing w:after="0"/>
              <w:ind w:left="135"/>
              <w:rPr>
                <w:lang w:val="ru-RU"/>
              </w:rPr>
            </w:pP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78E1" w:rsidRDefault="00B0252E">
            <w:pPr>
              <w:spacing w:after="0"/>
              <w:ind w:left="135"/>
              <w:jc w:val="center"/>
            </w:pP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78E1" w:rsidRDefault="00B025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78E1" w:rsidRDefault="00B025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78E1" w:rsidRDefault="002678E1"/>
        </w:tc>
      </w:tr>
    </w:tbl>
    <w:p w:rsidR="002678E1" w:rsidRDefault="002678E1">
      <w:pPr>
        <w:sectPr w:rsidR="002678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78E1" w:rsidRDefault="00B0252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24"/>
      </w:tblGrid>
      <w:tr w:rsidR="002678E1" w:rsidRPr="00D41D08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78E1" w:rsidRDefault="00B025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78E1" w:rsidRDefault="002678E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rPr>
                <w:lang w:val="ru-RU"/>
              </w:rPr>
            </w:pPr>
            <w:r w:rsidRPr="00D41D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 разделов и тем программы</w:t>
            </w:r>
            <w:r w:rsidR="00D41D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</w:t>
            </w:r>
            <w:r w:rsidRPr="00D41D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  <w:p w:rsidR="002678E1" w:rsidRPr="00D41D08" w:rsidRDefault="002678E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rPr>
                <w:lang w:val="ru-RU"/>
              </w:rPr>
            </w:pPr>
            <w:r w:rsidRPr="00D41D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rPr>
                <w:lang w:val="ru-RU"/>
              </w:rPr>
            </w:pPr>
            <w:r w:rsidRPr="00D41D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Электронные (цифровые) образовательные ресурсы </w:t>
            </w:r>
          </w:p>
          <w:p w:rsidR="002678E1" w:rsidRPr="00D41D08" w:rsidRDefault="002678E1">
            <w:pPr>
              <w:spacing w:after="0"/>
              <w:ind w:left="135"/>
              <w:rPr>
                <w:lang w:val="ru-RU"/>
              </w:rPr>
            </w:pPr>
          </w:p>
        </w:tc>
      </w:tr>
      <w:tr w:rsidR="002678E1" w:rsidRPr="00D41D0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78E1" w:rsidRPr="00D41D08" w:rsidRDefault="002678E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78E1" w:rsidRPr="00D41D08" w:rsidRDefault="002678E1">
            <w:pPr>
              <w:rPr>
                <w:lang w:val="ru-RU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rPr>
                <w:lang w:val="ru-RU"/>
              </w:rPr>
            </w:pPr>
            <w:r w:rsidRPr="00D41D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Всего </w:t>
            </w:r>
          </w:p>
          <w:p w:rsidR="002678E1" w:rsidRPr="00D41D08" w:rsidRDefault="002678E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rPr>
                <w:lang w:val="ru-RU"/>
              </w:rPr>
            </w:pPr>
            <w:r w:rsidRPr="00D41D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Контрольные работы </w:t>
            </w:r>
          </w:p>
          <w:p w:rsidR="002678E1" w:rsidRPr="00D41D08" w:rsidRDefault="002678E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rPr>
                <w:lang w:val="ru-RU"/>
              </w:rPr>
            </w:pPr>
            <w:r w:rsidRPr="00D41D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Практические работы </w:t>
            </w:r>
          </w:p>
          <w:p w:rsidR="002678E1" w:rsidRPr="00D41D08" w:rsidRDefault="002678E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78E1" w:rsidRPr="00D41D08" w:rsidRDefault="002678E1">
            <w:pPr>
              <w:rPr>
                <w:lang w:val="ru-RU"/>
              </w:rPr>
            </w:pPr>
          </w:p>
        </w:tc>
      </w:tr>
      <w:tr w:rsidR="002678E1" w:rsidRPr="009F15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78E1" w:rsidRPr="001F6250" w:rsidRDefault="00B0252E">
            <w:pPr>
              <w:spacing w:after="0"/>
              <w:ind w:left="135"/>
              <w:rPr>
                <w:lang w:val="ru-RU"/>
              </w:rPr>
            </w:pPr>
            <w:r w:rsidRPr="001F62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F62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Вещество и химические реакции</w:t>
            </w:r>
          </w:p>
        </w:tc>
      </w:tr>
      <w:tr w:rsidR="002678E1" w:rsidRPr="009F15A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78E1" w:rsidRDefault="00B025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78E1" w:rsidRPr="001F6250" w:rsidRDefault="00B0252E">
            <w:pPr>
              <w:spacing w:after="0"/>
              <w:ind w:left="135"/>
              <w:rPr>
                <w:lang w:val="ru-RU"/>
              </w:rPr>
            </w:pP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78E1" w:rsidRDefault="00B0252E">
            <w:pPr>
              <w:spacing w:after="0"/>
              <w:ind w:left="135"/>
              <w:jc w:val="center"/>
            </w:pP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78E1" w:rsidRDefault="00B025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78E1" w:rsidRDefault="002678E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78E1" w:rsidRPr="001F6250" w:rsidRDefault="00B0252E">
            <w:pPr>
              <w:spacing w:after="0"/>
              <w:ind w:left="135"/>
              <w:rPr>
                <w:lang w:val="ru-RU"/>
              </w:rPr>
            </w:pP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2678E1" w:rsidRPr="009F15A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78E1" w:rsidRDefault="00B025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rPr>
                <w:lang w:val="ru-RU"/>
              </w:rPr>
            </w:pP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закономерности химических реакций</w:t>
            </w:r>
            <w:r w:rsidR="00D41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jc w:val="center"/>
              <w:rPr>
                <w:lang w:val="ru-RU"/>
              </w:rPr>
            </w:pP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2678E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2678E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78E1" w:rsidRPr="001F6250" w:rsidRDefault="00B0252E">
            <w:pPr>
              <w:spacing w:after="0"/>
              <w:ind w:left="135"/>
              <w:rPr>
                <w:lang w:val="ru-RU"/>
              </w:rPr>
            </w:pP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2678E1" w:rsidRPr="009F15A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rPr>
                <w:lang w:val="ru-RU"/>
              </w:rPr>
            </w:pP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78E1" w:rsidRPr="001F6250" w:rsidRDefault="00B0252E">
            <w:pPr>
              <w:spacing w:after="0"/>
              <w:ind w:left="135"/>
              <w:rPr>
                <w:lang w:val="ru-RU"/>
              </w:rPr>
            </w:pP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Электролитическая диссоциация. Химические реакции в растворах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78E1" w:rsidRDefault="00B0252E">
            <w:pPr>
              <w:spacing w:after="0"/>
              <w:ind w:left="135"/>
              <w:jc w:val="center"/>
            </w:pP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78E1" w:rsidRDefault="00B025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78E1" w:rsidRDefault="00B025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78E1" w:rsidRPr="001F6250" w:rsidRDefault="00B0252E">
            <w:pPr>
              <w:spacing w:after="0"/>
              <w:ind w:left="135"/>
              <w:rPr>
                <w:lang w:val="ru-RU"/>
              </w:rPr>
            </w:pP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2678E1" w:rsidRPr="00D41D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rPr>
                <w:lang w:val="ru-RU"/>
              </w:rPr>
            </w:pP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  <w:r w:rsidR="00D41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jc w:val="center"/>
              <w:rPr>
                <w:lang w:val="ru-RU"/>
              </w:rPr>
            </w:pP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78E1" w:rsidRPr="00D41D08" w:rsidRDefault="006C174E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2                                   1</w:t>
            </w:r>
          </w:p>
        </w:tc>
      </w:tr>
      <w:tr w:rsidR="002678E1" w:rsidRPr="009F15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78E1" w:rsidRPr="001F6250" w:rsidRDefault="00B0252E">
            <w:pPr>
              <w:spacing w:after="0"/>
              <w:ind w:left="135"/>
              <w:rPr>
                <w:lang w:val="ru-RU"/>
              </w:rPr>
            </w:pPr>
            <w:r w:rsidRPr="001F62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F62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Неметаллы и их соединения</w:t>
            </w:r>
          </w:p>
        </w:tc>
      </w:tr>
      <w:tr w:rsidR="002678E1" w:rsidRPr="009F15A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rPr>
                <w:lang w:val="ru-RU"/>
              </w:rPr>
            </w:pP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rPr>
                <w:lang w:val="ru-RU"/>
              </w:rPr>
            </w:pP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>Галогены</w:t>
            </w:r>
            <w:r w:rsidR="00D41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jc w:val="center"/>
              <w:rPr>
                <w:lang w:val="ru-RU"/>
              </w:rPr>
            </w:pP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2678E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jc w:val="center"/>
              <w:rPr>
                <w:lang w:val="ru-RU"/>
              </w:rPr>
            </w:pP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78E1" w:rsidRPr="001F6250" w:rsidRDefault="00B0252E">
            <w:pPr>
              <w:spacing w:after="0"/>
              <w:ind w:left="135"/>
              <w:rPr>
                <w:lang w:val="ru-RU"/>
              </w:rPr>
            </w:pP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2678E1" w:rsidRPr="009F15A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rPr>
                <w:lang w:val="ru-RU"/>
              </w:rPr>
            </w:pP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rPr>
                <w:lang w:val="ru-RU"/>
              </w:rPr>
            </w:pP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>Сера и её соединения</w:t>
            </w:r>
            <w:r w:rsidR="00D41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jc w:val="center"/>
              <w:rPr>
                <w:lang w:val="ru-RU"/>
              </w:rPr>
            </w:pP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2678E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2678E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78E1" w:rsidRPr="001F6250" w:rsidRDefault="00B0252E">
            <w:pPr>
              <w:spacing w:after="0"/>
              <w:ind w:left="135"/>
              <w:rPr>
                <w:lang w:val="ru-RU"/>
              </w:rPr>
            </w:pP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2678E1" w:rsidRPr="009F15A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rPr>
                <w:lang w:val="ru-RU"/>
              </w:rPr>
            </w:pP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78E1" w:rsidRPr="001F6250" w:rsidRDefault="00B0252E">
            <w:pPr>
              <w:spacing w:after="0"/>
              <w:ind w:left="135"/>
              <w:rPr>
                <w:lang w:val="ru-RU"/>
              </w:rPr>
            </w:pP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фосфор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78E1" w:rsidRDefault="00B0252E">
            <w:pPr>
              <w:spacing w:after="0"/>
              <w:ind w:left="135"/>
              <w:jc w:val="center"/>
            </w:pP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78E1" w:rsidRDefault="002678E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78E1" w:rsidRDefault="00B025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78E1" w:rsidRPr="001F6250" w:rsidRDefault="00B0252E">
            <w:pPr>
              <w:spacing w:after="0"/>
              <w:ind w:left="135"/>
              <w:rPr>
                <w:lang w:val="ru-RU"/>
              </w:rPr>
            </w:pP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2678E1" w:rsidRPr="009F15A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78E1" w:rsidRDefault="00B025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78E1" w:rsidRPr="001F6250" w:rsidRDefault="00B0252E">
            <w:pPr>
              <w:spacing w:after="0"/>
              <w:ind w:left="135"/>
              <w:rPr>
                <w:lang w:val="ru-RU"/>
              </w:rPr>
            </w:pP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Углерод и кремний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78E1" w:rsidRDefault="00B0252E">
            <w:pPr>
              <w:spacing w:after="0"/>
              <w:ind w:left="135"/>
              <w:jc w:val="center"/>
            </w:pP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78E1" w:rsidRDefault="00B025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78E1" w:rsidRDefault="00B025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78E1" w:rsidRPr="001F6250" w:rsidRDefault="00B0252E">
            <w:pPr>
              <w:spacing w:after="0"/>
              <w:ind w:left="135"/>
              <w:rPr>
                <w:lang w:val="ru-RU"/>
              </w:rPr>
            </w:pP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2678E1" w:rsidRPr="00D41D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rPr>
                <w:lang w:val="ru-RU"/>
              </w:rPr>
            </w:pP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  <w:r w:rsidR="00D41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jc w:val="center"/>
              <w:rPr>
                <w:lang w:val="ru-RU"/>
              </w:rPr>
            </w:pP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78E1" w:rsidRPr="00D41D08" w:rsidRDefault="006C174E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1                                   4</w:t>
            </w:r>
          </w:p>
        </w:tc>
      </w:tr>
      <w:tr w:rsidR="002678E1" w:rsidRPr="009F15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78E1" w:rsidRPr="001F6250" w:rsidRDefault="00B0252E">
            <w:pPr>
              <w:spacing w:after="0"/>
              <w:ind w:left="135"/>
              <w:rPr>
                <w:lang w:val="ru-RU"/>
              </w:rPr>
            </w:pPr>
            <w:r w:rsidRPr="001F62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F62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Металлы и их соединения</w:t>
            </w:r>
          </w:p>
        </w:tc>
      </w:tr>
      <w:tr w:rsidR="002678E1" w:rsidRPr="009F15A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rPr>
                <w:lang w:val="ru-RU"/>
              </w:rPr>
            </w:pP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rPr>
                <w:lang w:val="ru-RU"/>
              </w:rPr>
            </w:pP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>Общие свойства металлов</w:t>
            </w:r>
            <w:r w:rsidR="00D41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jc w:val="center"/>
              <w:rPr>
                <w:lang w:val="ru-RU"/>
              </w:rPr>
            </w:pP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2678E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2678E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78E1" w:rsidRPr="001F6250" w:rsidRDefault="00B0252E">
            <w:pPr>
              <w:spacing w:after="0"/>
              <w:ind w:left="135"/>
              <w:rPr>
                <w:lang w:val="ru-RU"/>
              </w:rPr>
            </w:pP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2678E1" w:rsidRPr="009F15A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rPr>
                <w:lang w:val="ru-RU"/>
              </w:rPr>
            </w:pP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78E1" w:rsidRPr="001F6250" w:rsidRDefault="00B0252E">
            <w:pPr>
              <w:spacing w:after="0"/>
              <w:ind w:left="135"/>
              <w:rPr>
                <w:lang w:val="ru-RU"/>
              </w:rPr>
            </w:pP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металлы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78E1" w:rsidRDefault="00B0252E">
            <w:pPr>
              <w:spacing w:after="0"/>
              <w:ind w:left="135"/>
              <w:jc w:val="center"/>
            </w:pP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78E1" w:rsidRDefault="00B025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78E1" w:rsidRDefault="00B025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78E1" w:rsidRPr="001F6250" w:rsidRDefault="00B0252E">
            <w:pPr>
              <w:spacing w:after="0"/>
              <w:ind w:left="135"/>
              <w:rPr>
                <w:lang w:val="ru-RU"/>
              </w:rPr>
            </w:pP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2678E1" w:rsidRPr="00D41D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rPr>
                <w:lang w:val="ru-RU"/>
              </w:rPr>
            </w:pP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  <w:r w:rsidR="00D41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jc w:val="center"/>
              <w:rPr>
                <w:lang w:val="ru-RU"/>
              </w:rPr>
            </w:pP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78E1" w:rsidRPr="00D41D08" w:rsidRDefault="006C174E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1                                  2</w:t>
            </w:r>
          </w:p>
        </w:tc>
      </w:tr>
      <w:tr w:rsidR="002678E1" w:rsidRPr="009F15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78E1" w:rsidRPr="001F6250" w:rsidRDefault="00B0252E">
            <w:pPr>
              <w:spacing w:after="0"/>
              <w:ind w:left="135"/>
              <w:rPr>
                <w:lang w:val="ru-RU"/>
              </w:rPr>
            </w:pPr>
            <w:r w:rsidRPr="001F62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F62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Химия и окружающая среда</w:t>
            </w:r>
          </w:p>
        </w:tc>
      </w:tr>
      <w:tr w:rsidR="002678E1" w:rsidRPr="009F15A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rPr>
                <w:lang w:val="ru-RU"/>
              </w:rPr>
            </w:pP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78E1" w:rsidRPr="001F6250" w:rsidRDefault="00B0252E">
            <w:pPr>
              <w:spacing w:after="0"/>
              <w:ind w:left="135"/>
              <w:rPr>
                <w:lang w:val="ru-RU"/>
              </w:rPr>
            </w:pP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jc w:val="center"/>
              <w:rPr>
                <w:lang w:val="ru-RU"/>
              </w:rPr>
            </w:pP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2678E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2678E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78E1" w:rsidRPr="001F6250" w:rsidRDefault="00B0252E">
            <w:pPr>
              <w:spacing w:after="0"/>
              <w:ind w:left="135"/>
              <w:rPr>
                <w:lang w:val="ru-RU"/>
              </w:rPr>
            </w:pP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2678E1" w:rsidRPr="00D41D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rPr>
                <w:lang w:val="ru-RU"/>
              </w:rPr>
            </w:pP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  <w:r w:rsidR="00D41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jc w:val="center"/>
              <w:rPr>
                <w:lang w:val="ru-RU"/>
              </w:rPr>
            </w:pP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78E1" w:rsidRPr="00D41D08" w:rsidRDefault="002678E1">
            <w:pPr>
              <w:rPr>
                <w:lang w:val="ru-RU"/>
              </w:rPr>
            </w:pPr>
          </w:p>
        </w:tc>
      </w:tr>
      <w:tr w:rsidR="002678E1" w:rsidRPr="009F15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rPr>
                <w:lang w:val="ru-RU"/>
              </w:rPr>
            </w:pP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>Резервное время</w:t>
            </w:r>
            <w:r w:rsidR="00D41D08">
              <w:rPr>
                <w:rFonts w:ascii="Times New Roman" w:hAnsi="Times New Roman"/>
                <w:color w:val="000000"/>
                <w:sz w:val="24"/>
                <w:lang w:val="ru-RU"/>
              </w:rPr>
              <w:t>. Обобщение за курс 9 класса.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jc w:val="center"/>
              <w:rPr>
                <w:lang w:val="ru-RU"/>
              </w:rPr>
            </w:pP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B0252E">
            <w:pPr>
              <w:spacing w:after="0"/>
              <w:ind w:left="135"/>
              <w:jc w:val="center"/>
              <w:rPr>
                <w:lang w:val="ru-RU"/>
              </w:rPr>
            </w:pPr>
            <w:r w:rsidRPr="00D41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78E1" w:rsidRPr="00D41D08" w:rsidRDefault="002678E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78E1" w:rsidRPr="001F6250" w:rsidRDefault="00B0252E">
            <w:pPr>
              <w:spacing w:after="0"/>
              <w:ind w:left="135"/>
              <w:rPr>
                <w:lang w:val="ru-RU"/>
              </w:rPr>
            </w:pP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6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2678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78E1" w:rsidRPr="001F6250" w:rsidRDefault="00B0252E">
            <w:pPr>
              <w:spacing w:after="0"/>
              <w:ind w:left="135"/>
              <w:rPr>
                <w:lang w:val="ru-RU"/>
              </w:rPr>
            </w:pP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78E1" w:rsidRDefault="00B0252E">
            <w:pPr>
              <w:spacing w:after="0"/>
              <w:ind w:left="135"/>
              <w:jc w:val="center"/>
            </w:pPr>
            <w:r w:rsidRPr="001F6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78E1" w:rsidRDefault="00B025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78E1" w:rsidRDefault="00B025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78E1" w:rsidRDefault="002678E1"/>
        </w:tc>
      </w:tr>
      <w:bookmarkEnd w:id="13"/>
    </w:tbl>
    <w:p w:rsidR="00B0252E" w:rsidRPr="001F6250" w:rsidRDefault="00B0252E">
      <w:pPr>
        <w:rPr>
          <w:lang w:val="ru-RU"/>
        </w:rPr>
      </w:pPr>
    </w:p>
    <w:sectPr w:rsidR="00B0252E" w:rsidRPr="001F6250" w:rsidSect="006C174E">
      <w:pgSz w:w="16839" w:h="11907" w:orient="landscape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BA0F5D"/>
    <w:multiLevelType w:val="multilevel"/>
    <w:tmpl w:val="475027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71F7791"/>
    <w:multiLevelType w:val="multilevel"/>
    <w:tmpl w:val="B4E2C8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8E1"/>
    <w:rsid w:val="001F6250"/>
    <w:rsid w:val="00227A08"/>
    <w:rsid w:val="002678E1"/>
    <w:rsid w:val="002879CF"/>
    <w:rsid w:val="00354BF5"/>
    <w:rsid w:val="006C174E"/>
    <w:rsid w:val="009F15AA"/>
    <w:rsid w:val="00B0252E"/>
    <w:rsid w:val="00D41D08"/>
    <w:rsid w:val="00F8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EC1A85-F4E0-48A9-8599-1C19A3F4B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837c" TargetMode="External"/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7f41a636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m.edsoo.ru/7f41a636" TargetMode="External"/><Relationship Id="rId7" Type="http://schemas.openxmlformats.org/officeDocument/2006/relationships/hyperlink" Target="https://m.edsoo.ru/7f41837c" TargetMode="Externa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a636" TargetMode="External"/><Relationship Id="rId25" Type="http://schemas.openxmlformats.org/officeDocument/2006/relationships/hyperlink" Target="https://m.edsoo.ru/7f41a63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a636" TargetMode="External"/><Relationship Id="rId20" Type="http://schemas.openxmlformats.org/officeDocument/2006/relationships/hyperlink" Target="https://m.edsoo.ru/7f41a63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837c" TargetMode="External"/><Relationship Id="rId11" Type="http://schemas.openxmlformats.org/officeDocument/2006/relationships/hyperlink" Target="https://m.edsoo.ru/7f41837c" TargetMode="External"/><Relationship Id="rId24" Type="http://schemas.openxmlformats.org/officeDocument/2006/relationships/hyperlink" Target="https://m.edsoo.ru/7f41a636" TargetMode="External"/><Relationship Id="rId5" Type="http://schemas.openxmlformats.org/officeDocument/2006/relationships/hyperlink" Target="https://m.edsoo.ru/7f41837c" TargetMode="External"/><Relationship Id="rId15" Type="http://schemas.openxmlformats.org/officeDocument/2006/relationships/hyperlink" Target="https://m.edsoo.ru/7f41a636" TargetMode="External"/><Relationship Id="rId23" Type="http://schemas.openxmlformats.org/officeDocument/2006/relationships/hyperlink" Target="https://m.edsoo.ru/7f41a636" TargetMode="External"/><Relationship Id="rId10" Type="http://schemas.openxmlformats.org/officeDocument/2006/relationships/hyperlink" Target="https://m.edsoo.ru/7f41837c" TargetMode="External"/><Relationship Id="rId19" Type="http://schemas.openxmlformats.org/officeDocument/2006/relationships/hyperlink" Target="https://m.edsoo.ru/7f41a63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837c" TargetMode="External"/><Relationship Id="rId14" Type="http://schemas.openxmlformats.org/officeDocument/2006/relationships/hyperlink" Target="https://m.edsoo.ru/7f41837c" TargetMode="External"/><Relationship Id="rId22" Type="http://schemas.openxmlformats.org/officeDocument/2006/relationships/hyperlink" Target="https://m.edsoo.ru/7f41a636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7155</Words>
  <Characters>40788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2024-09-16T09:59:00Z</dcterms:created>
  <dcterms:modified xsi:type="dcterms:W3CDTF">2024-09-22T07:15:00Z</dcterms:modified>
</cp:coreProperties>
</file>